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B146B" w14:textId="19668A4D" w:rsidR="00E77C6C" w:rsidRDefault="00E77C6C" w:rsidP="00E86386">
      <w:pPr>
        <w:spacing w:before="240" w:after="0" w:line="276" w:lineRule="auto"/>
        <w:rPr>
          <w:rFonts w:eastAsia="Times New Roman" w:cs="Calibri"/>
          <w:lang w:eastAsia="cs-CZ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F91811" w:rsidRPr="00181E2A" w14:paraId="261B4550" w14:textId="77777777" w:rsidTr="00F91811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E9DC856" w14:textId="3E6E8B89" w:rsidR="00F91811" w:rsidRPr="006D5439" w:rsidRDefault="000C2C11" w:rsidP="000C2C11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bookmarkStart w:id="0" w:name="_top"/>
            <w:bookmarkEnd w:id="0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DOPLŇUJÍCÍ INFORMACE K PROJEKTOVÉ DOKUMENTACI</w:t>
            </w:r>
          </w:p>
        </w:tc>
      </w:tr>
      <w:tr w:rsidR="00F91811" w:rsidRPr="00181E2A" w14:paraId="2A0309B9" w14:textId="77777777" w:rsidTr="00F91811">
        <w:trPr>
          <w:trHeight w:hRule="exact"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3EDF22" w14:textId="77777777" w:rsidR="00F91811" w:rsidRPr="006D5439" w:rsidRDefault="00F91811" w:rsidP="00F91811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F91811" w:rsidRPr="00181E2A" w14:paraId="6D1B7342" w14:textId="77777777" w:rsidTr="00F91811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8C71D" w14:textId="77777777" w:rsidR="00F91811" w:rsidRPr="006D5439" w:rsidRDefault="00F91811" w:rsidP="00F91811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begin">
                <w:ffData>
                  <w:name w:val="polNazevVZ"/>
                  <w:enabled/>
                  <w:calcOnExit w:val="0"/>
                  <w:textInput>
                    <w:format w:val="Velká"/>
                  </w:textInput>
                </w:ffData>
              </w:fldChar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separate"/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t>OPRAVA NADSTŘEŠNÍCH ČÁSTÍ KOMÍNŮ NA ZÁMKU HRADIŠTĚ - 5. VYHLÁŠENÍ</w:t>
            </w:r>
            <w:r>
              <w:rPr>
                <w:rFonts w:eastAsia="Times New Roman" w:cs="Calibri"/>
                <w:b/>
                <w:bCs/>
                <w:caps/>
                <w:sz w:val="28"/>
                <w:szCs w:val="28"/>
                <w:lang w:eastAsia="cs-CZ"/>
              </w:rPr>
              <w:fldChar w:fldCharType="end"/>
            </w:r>
          </w:p>
        </w:tc>
      </w:tr>
      <w:tr w:rsidR="00F91811" w:rsidRPr="00181E2A" w14:paraId="0C0428A6" w14:textId="77777777" w:rsidTr="00F91811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1218F01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80616" w14:textId="77777777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SpisZn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CN/14/CN/26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8E42FA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C2127" w14:textId="50065D8B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F91811">
              <w:rPr>
                <w:rFonts w:eastAsia="Times New Roman" w:cs="Calibri"/>
                <w:lang w:eastAsia="cs-CZ"/>
              </w:rPr>
              <w:t>195/26/CN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C808EB6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EFC923" w14:textId="77777777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SysCisVZ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P26V00000018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</w:tr>
      <w:tr w:rsidR="00F91811" w:rsidRPr="00181E2A" w14:paraId="23C78747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980F32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- EZAK: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BAF0E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fldChar w:fldCharType="begin">
                <w:ffData>
                  <w:name w:val="polOdkazEzak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sz w:val="20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sz w:val="20"/>
                <w:lang w:eastAsia="cs-CZ"/>
              </w:rPr>
            </w:r>
            <w:r>
              <w:rPr>
                <w:rFonts w:eastAsia="Times New Roman" w:cs="Calibri"/>
                <w:sz w:val="20"/>
                <w:lang w:eastAsia="cs-CZ"/>
              </w:rPr>
              <w:fldChar w:fldCharType="separate"/>
            </w:r>
            <w:r>
              <w:rPr>
                <w:rFonts w:eastAsia="Times New Roman" w:cs="Calibri"/>
                <w:sz w:val="20"/>
                <w:lang w:eastAsia="cs-CZ"/>
              </w:rPr>
              <w:t>https://ezak.cnpk.cz/contract_display_12313.html</w:t>
            </w:r>
            <w:r>
              <w:rPr>
                <w:rFonts w:eastAsia="Times New Roman" w:cs="Calibri"/>
                <w:sz w:val="20"/>
                <w:lang w:eastAsia="cs-CZ"/>
              </w:rPr>
              <w:fldChar w:fldCharType="end"/>
            </w:r>
          </w:p>
        </w:tc>
      </w:tr>
      <w:tr w:rsidR="00F91811" w:rsidRPr="00181E2A" w14:paraId="2368A4E2" w14:textId="77777777" w:rsidTr="00F91811">
        <w:trPr>
          <w:trHeight w:val="58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9D6471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31EFE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VVZ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</w:p>
        </w:tc>
      </w:tr>
      <w:tr w:rsidR="00F91811" w:rsidRPr="00181E2A" w14:paraId="5EB62F2C" w14:textId="77777777" w:rsidTr="00F91811">
        <w:trPr>
          <w:trHeight w:val="58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24D5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3B1BB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TED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</w:p>
        </w:tc>
      </w:tr>
      <w:tr w:rsidR="00F91811" w:rsidRPr="00181E2A" w14:paraId="03881B3B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E3C80EE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22AEB0D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ZadNazev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>
              <w:rPr>
                <w:rFonts w:eastAsia="Times New Roman" w:cs="Times New Roman"/>
                <w:b/>
                <w:lang w:eastAsia="cs-CZ"/>
              </w:rPr>
            </w:r>
            <w:r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Muzeum jižního Plzeňska v Blovicích, příspěvková organizace</w:t>
            </w:r>
            <w:r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27350FB7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89612E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C61E4C6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ZadSidlo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Hradiště 1, Blovice, 336 01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2924936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0F68D1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ZadIc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00075710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6163FA0F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9A8A7A3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633EEFC" w14:textId="77777777" w:rsidR="00F91811" w:rsidRPr="00181E2A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ZadStat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PhDr. Radka Křížková Červená - ředitelka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301E1000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37CFA59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9D0D8F" w14:textId="77777777" w:rsidR="00F91811" w:rsidRPr="00181E2A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ZadZast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PhDr. Radka Křížková Červená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4FEF7C7D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C589CF4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b/>
                <w:bCs/>
                <w:caps/>
                <w:lang w:eastAsia="cs-CZ"/>
              </w:rPr>
              <w:t>ADMINISTRÁTOR</w:t>
            </w:r>
            <w:r w:rsidRPr="00181E2A">
              <w:rPr>
                <w:rFonts w:eastAsia="Times New Roman" w:cs="Calibri"/>
                <w:b/>
                <w:bCs/>
                <w:caps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8A0506" w14:textId="77777777" w:rsidR="00F91811" w:rsidRPr="00181E2A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181E2A">
              <w:rPr>
                <w:rFonts w:eastAsia="Calibri" w:cs="Calibri"/>
                <w:b/>
                <w:lang w:eastAsia="cs-CZ"/>
              </w:rPr>
              <w:t>Centrální nákup</w:t>
            </w:r>
            <w:r>
              <w:rPr>
                <w:rFonts w:eastAsia="Calibri" w:cs="Calibri"/>
                <w:b/>
                <w:lang w:eastAsia="cs-CZ"/>
              </w:rPr>
              <w:t xml:space="preserve"> Plzeňského kraje</w:t>
            </w:r>
            <w:r w:rsidRPr="00181E2A">
              <w:rPr>
                <w:rFonts w:eastAsia="Calibri" w:cs="Calibri"/>
                <w:b/>
                <w:lang w:eastAsia="cs-CZ"/>
              </w:rPr>
              <w:t>, příspěvková organizace</w:t>
            </w:r>
          </w:p>
        </w:tc>
      </w:tr>
      <w:tr w:rsidR="00F91811" w:rsidRPr="00181E2A" w14:paraId="25974645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87A1ED" w14:textId="77777777" w:rsidR="00F91811" w:rsidRPr="00181E2A" w:rsidRDefault="00F91811" w:rsidP="00F91811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B5BC4C2" w14:textId="77777777" w:rsidR="00F91811" w:rsidRPr="005E6D54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5E6D54">
              <w:rPr>
                <w:rFonts w:eastAsia="Times New Roman" w:cs="Times New Roman"/>
                <w:lang w:eastAsia="cs-CZ"/>
              </w:rPr>
              <w:t>Vejprnická 663/56, 318 00 Plzeň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A982124" w14:textId="77777777" w:rsidR="00F91811" w:rsidRPr="00181E2A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3C33AD" w14:textId="77777777" w:rsidR="00F91811" w:rsidRPr="005E6D54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5E6D54">
              <w:rPr>
                <w:rFonts w:eastAsia="Times New Roman" w:cs="Times New Roman"/>
                <w:lang w:eastAsia="cs-CZ"/>
              </w:rPr>
              <w:t>72046635</w:t>
            </w:r>
          </w:p>
        </w:tc>
      </w:tr>
      <w:tr w:rsidR="00F91811" w:rsidRPr="00181E2A" w14:paraId="48603BF7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76F976A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1088E3" w14:textId="77777777" w:rsidR="00F91811" w:rsidRPr="005E6D54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green"/>
                <w:lang w:eastAsia="cs-CZ"/>
              </w:rPr>
            </w:pPr>
            <w:r w:rsidRPr="005E6D54">
              <w:rPr>
                <w:rFonts w:eastAsia="Times New Roman" w:cs="Times New Roman"/>
                <w:lang w:eastAsia="cs-CZ"/>
              </w:rPr>
              <w:t>Mgr. Bc. Jana Dubcová, ředitelka</w:t>
            </w:r>
          </w:p>
        </w:tc>
      </w:tr>
      <w:tr w:rsidR="00F91811" w:rsidRPr="00181E2A" w14:paraId="4A224F24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EE941DB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904134" w14:textId="77777777" w:rsidR="00F91811" w:rsidRPr="00181E2A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highlight w:val="green"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OdpCN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Ing. Štěpánka Hamatová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4BAFB08C" w14:textId="77777777" w:rsidTr="00F91811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142FD75" w14:textId="77777777" w:rsidR="00F91811" w:rsidRPr="00931477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</w:pPr>
            <w:r w:rsidRPr="005E6D54">
              <w:rPr>
                <w:rFonts w:eastAsia="Times New Roman" w:cs="Times New Roman"/>
                <w:b/>
                <w:sz w:val="20"/>
                <w:lang w:eastAsia="cs-CZ"/>
              </w:rPr>
              <w:t>E-MAIL: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024221" w14:textId="77777777" w:rsidR="00F91811" w:rsidRPr="004D5B05" w:rsidRDefault="00F91811" w:rsidP="00F91811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4D5B05">
              <w:rPr>
                <w:rFonts w:eastAsia="Times New Roman" w:cs="Times New Roman"/>
                <w:b/>
                <w:lang w:eastAsia="cs-CZ"/>
              </w:rPr>
              <w:fldChar w:fldCharType="begin">
                <w:ffData>
                  <w:name w:val="polOdpCNMail"/>
                  <w:enabled/>
                  <w:calcOnExit w:val="0"/>
                  <w:textInput/>
                </w:ffData>
              </w:fldChar>
            </w:r>
            <w:r w:rsidRPr="004D5B05">
              <w:rPr>
                <w:rFonts w:eastAsia="Times New Roman" w:cs="Times New Roman"/>
                <w:b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lang w:eastAsia="cs-CZ"/>
              </w:rPr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separate"/>
            </w:r>
            <w:r>
              <w:rPr>
                <w:rFonts w:eastAsia="Times New Roman" w:cs="Times New Roman"/>
                <w:b/>
                <w:lang w:eastAsia="cs-CZ"/>
              </w:rPr>
              <w:t>stepanka.hamatova@cnpk.cz</w:t>
            </w:r>
            <w:r w:rsidRPr="004D5B05">
              <w:rPr>
                <w:rFonts w:eastAsia="Times New Roman" w:cs="Times New Roman"/>
                <w:b/>
                <w:lang w:eastAsia="cs-CZ"/>
              </w:rPr>
              <w:fldChar w:fldCharType="end"/>
            </w:r>
          </w:p>
        </w:tc>
      </w:tr>
      <w:tr w:rsidR="00F91811" w:rsidRPr="00181E2A" w14:paraId="544A67AD" w14:textId="77777777" w:rsidTr="00F91811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E14CC6B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2EB60" w14:textId="77777777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DruhVZ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Stavební práce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83CBF27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E2FFB" w14:textId="77777777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RezimVZ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VZMR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0390EA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B4DF5" w14:textId="77777777" w:rsidR="00F91811" w:rsidRPr="00181E2A" w:rsidRDefault="00F91811" w:rsidP="00F91811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DruhZR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II. sk. VZMR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</w:tr>
      <w:tr w:rsidR="00F91811" w:rsidRPr="00181E2A" w14:paraId="146BD05C" w14:textId="77777777" w:rsidTr="00F91811">
        <w:trPr>
          <w:trHeight w:hRule="exact"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578301D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AA154" w14:textId="77777777" w:rsidR="00F91811" w:rsidRPr="00181E2A" w:rsidRDefault="00F91811" w:rsidP="00F91811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fldChar w:fldCharType="begin">
                <w:ffData>
                  <w:name w:val="polFinEU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="Calibri"/>
                <w:lang w:eastAsia="cs-CZ"/>
              </w:rPr>
              <w:instrText xml:space="preserve"> FORMTEXT </w:instrText>
            </w:r>
            <w:r>
              <w:rPr>
                <w:rFonts w:eastAsia="Times New Roman" w:cs="Calibri"/>
                <w:lang w:eastAsia="cs-CZ"/>
              </w:rPr>
            </w:r>
            <w:r>
              <w:rPr>
                <w:rFonts w:eastAsia="Times New Roman" w:cs="Calibri"/>
                <w:lang w:eastAsia="cs-CZ"/>
              </w:rPr>
              <w:fldChar w:fldCharType="separate"/>
            </w:r>
            <w:r>
              <w:rPr>
                <w:rFonts w:eastAsia="Times New Roman" w:cs="Calibri"/>
                <w:lang w:eastAsia="cs-CZ"/>
              </w:rPr>
              <w:t>ne</w:t>
            </w:r>
            <w:r>
              <w:rPr>
                <w:rFonts w:eastAsia="Times New Roman" w:cs="Calibri"/>
                <w:lang w:eastAsia="cs-CZ"/>
              </w:rPr>
              <w:fldChar w:fldCharType="end"/>
            </w:r>
          </w:p>
        </w:tc>
      </w:tr>
    </w:tbl>
    <w:p w14:paraId="6884B0EA" w14:textId="1E13F9AF" w:rsidR="00B97301" w:rsidRDefault="00B97301" w:rsidP="000C2C11">
      <w:pPr>
        <w:spacing w:after="160" w:line="259" w:lineRule="auto"/>
        <w:jc w:val="left"/>
        <w:rPr>
          <w:i/>
        </w:rPr>
      </w:pPr>
    </w:p>
    <w:p w14:paraId="46EC237F" w14:textId="77777777" w:rsidR="006425AE" w:rsidRDefault="006425AE" w:rsidP="006425AE">
      <w:pPr>
        <w:spacing w:after="160" w:line="259" w:lineRule="auto"/>
        <w:rPr>
          <w:sz w:val="24"/>
          <w:szCs w:val="24"/>
        </w:rPr>
      </w:pPr>
    </w:p>
    <w:p w14:paraId="148061C1" w14:textId="3B6FB128" w:rsidR="006425AE" w:rsidRPr="006425AE" w:rsidRDefault="006425AE" w:rsidP="006425AE">
      <w:pPr>
        <w:spacing w:after="160" w:line="259" w:lineRule="auto"/>
        <w:rPr>
          <w:sz w:val="24"/>
          <w:szCs w:val="24"/>
        </w:rPr>
      </w:pPr>
      <w:r w:rsidRPr="006425AE">
        <w:rPr>
          <w:sz w:val="24"/>
          <w:szCs w:val="24"/>
        </w:rPr>
        <w:t>V rámci 4. vyhlášení poskytl zadavatel uchazečům na základě jejich žádosti mimo jiné toto vysvětlení zadávací dokumentace, jež upřesňuje požadavky zad</w:t>
      </w:r>
      <w:r>
        <w:rPr>
          <w:sz w:val="24"/>
          <w:szCs w:val="24"/>
        </w:rPr>
        <w:t>avatele i pro toto 5. vyhlášení:</w:t>
      </w:r>
    </w:p>
    <w:p w14:paraId="35C768FE" w14:textId="77777777" w:rsidR="006425AE" w:rsidRDefault="006425AE" w:rsidP="006425AE">
      <w:pPr>
        <w:autoSpaceDE w:val="0"/>
        <w:autoSpaceDN w:val="0"/>
        <w:adjustRightInd w:val="0"/>
        <w:spacing w:after="0"/>
        <w:jc w:val="left"/>
        <w:rPr>
          <w:rFonts w:cs="Calibri"/>
          <w:b/>
          <w:bCs/>
          <w:color w:val="000000"/>
        </w:rPr>
      </w:pPr>
    </w:p>
    <w:p w14:paraId="38E557DC" w14:textId="2434C7EB" w:rsidR="006425AE" w:rsidRPr="006425AE" w:rsidRDefault="006425AE" w:rsidP="006425AE">
      <w:pPr>
        <w:autoSpaceDE w:val="0"/>
        <w:autoSpaceDN w:val="0"/>
        <w:adjustRightInd w:val="0"/>
        <w:spacing w:after="0"/>
        <w:jc w:val="left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Dotaz</w:t>
      </w:r>
      <w:r w:rsidRPr="006425AE">
        <w:rPr>
          <w:rFonts w:cs="Calibri"/>
          <w:color w:val="000000"/>
        </w:rPr>
        <w:t xml:space="preserve">: </w:t>
      </w:r>
    </w:p>
    <w:p w14:paraId="51686A70" w14:textId="06551485" w:rsidR="006425AE" w:rsidRPr="006425AE" w:rsidRDefault="006425AE" w:rsidP="006425AE">
      <w:pPr>
        <w:autoSpaceDE w:val="0"/>
        <w:autoSpaceDN w:val="0"/>
        <w:adjustRightInd w:val="0"/>
        <w:spacing w:after="0"/>
        <w:rPr>
          <w:rFonts w:cs="Calibri"/>
          <w:i/>
          <w:iCs/>
          <w:color w:val="000000"/>
        </w:rPr>
      </w:pPr>
      <w:r w:rsidRPr="006425AE">
        <w:rPr>
          <w:rFonts w:cs="Calibri"/>
          <w:i/>
          <w:iCs/>
          <w:color w:val="000000"/>
        </w:rPr>
        <w:t>V soupisu prací, předloženém k ocenění, je požadováno zabetonování železobetonových desek mazaninou z</w:t>
      </w:r>
      <w:r>
        <w:rPr>
          <w:rFonts w:cs="Calibri"/>
          <w:i/>
          <w:iCs/>
          <w:color w:val="000000"/>
        </w:rPr>
        <w:t> </w:t>
      </w:r>
      <w:r w:rsidRPr="006425AE">
        <w:rPr>
          <w:rFonts w:cs="Calibri"/>
          <w:i/>
          <w:iCs/>
          <w:color w:val="000000"/>
        </w:rPr>
        <w:t xml:space="preserve">betonu se zvýšenými nároky na prostředí tř. C 30/37 z bílého cementu a probarvení ve hmotě na odstín jako pískovec. Betonárka beton požadovaného složení a kvality v tak malém množství nedodá. Musel by se míchat na stavbě a neměl by tudíž certifikát na požadované vlastnosti. </w:t>
      </w:r>
    </w:p>
    <w:p w14:paraId="2DC82A86" w14:textId="005A46FE" w:rsidR="006425AE" w:rsidRPr="006425AE" w:rsidRDefault="006425AE" w:rsidP="006425AE">
      <w:pPr>
        <w:autoSpaceDE w:val="0"/>
        <w:autoSpaceDN w:val="0"/>
        <w:adjustRightInd w:val="0"/>
        <w:spacing w:after="0"/>
        <w:rPr>
          <w:rFonts w:cs="Calibri"/>
          <w:i/>
          <w:iCs/>
          <w:color w:val="000000"/>
        </w:rPr>
      </w:pPr>
      <w:r w:rsidRPr="006425AE">
        <w:rPr>
          <w:rFonts w:cs="Calibri"/>
          <w:i/>
          <w:iCs/>
          <w:color w:val="000000"/>
        </w:rPr>
        <w:t>Navrhuji zvážit použití běžně betonárkou vyráběného betonu se zvýšenými nároky na prostředí tř. C 30/37 a</w:t>
      </w:r>
      <w:r>
        <w:rPr>
          <w:rFonts w:cs="Calibri"/>
          <w:i/>
          <w:iCs/>
          <w:color w:val="000000"/>
        </w:rPr>
        <w:t> </w:t>
      </w:r>
      <w:r w:rsidRPr="006425AE">
        <w:rPr>
          <w:rFonts w:cs="Calibri"/>
          <w:i/>
          <w:iCs/>
          <w:color w:val="000000"/>
        </w:rPr>
        <w:t xml:space="preserve">vzhled pískovce dosáhnout následným kolorováním povrchu. </w:t>
      </w:r>
    </w:p>
    <w:p w14:paraId="7314165E" w14:textId="77777777" w:rsidR="006425AE" w:rsidRPr="006425AE" w:rsidRDefault="006425AE" w:rsidP="006425AE">
      <w:pPr>
        <w:autoSpaceDE w:val="0"/>
        <w:autoSpaceDN w:val="0"/>
        <w:adjustRightInd w:val="0"/>
        <w:spacing w:after="0"/>
        <w:rPr>
          <w:rFonts w:cs="Calibri"/>
          <w:i/>
          <w:iCs/>
          <w:color w:val="000000"/>
        </w:rPr>
      </w:pPr>
      <w:r w:rsidRPr="006425AE">
        <w:rPr>
          <w:rFonts w:cs="Calibri"/>
          <w:i/>
          <w:iCs/>
          <w:color w:val="000000"/>
        </w:rPr>
        <w:t xml:space="preserve">Žádám o vysvětlení. </w:t>
      </w:r>
    </w:p>
    <w:p w14:paraId="17E65ACA" w14:textId="77777777" w:rsidR="006425AE" w:rsidRDefault="006425AE" w:rsidP="006425AE">
      <w:pPr>
        <w:autoSpaceDE w:val="0"/>
        <w:autoSpaceDN w:val="0"/>
        <w:adjustRightInd w:val="0"/>
        <w:spacing w:after="0"/>
        <w:rPr>
          <w:rFonts w:cs="Calibri"/>
          <w:b/>
          <w:bCs/>
          <w:color w:val="000000"/>
        </w:rPr>
      </w:pPr>
    </w:p>
    <w:p w14:paraId="64AAFD1F" w14:textId="77777777" w:rsidR="006425AE" w:rsidRPr="006425AE" w:rsidRDefault="006425AE" w:rsidP="006425AE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6425AE">
        <w:rPr>
          <w:rFonts w:cs="Calibri"/>
          <w:b/>
          <w:bCs/>
          <w:color w:val="000000"/>
        </w:rPr>
        <w:t xml:space="preserve">Odpověď zadavatele/projektanta: </w:t>
      </w:r>
    </w:p>
    <w:p w14:paraId="168B3B4A" w14:textId="4C21F3D2" w:rsidR="006425AE" w:rsidRPr="006425AE" w:rsidRDefault="006425AE" w:rsidP="006425AE">
      <w:pPr>
        <w:spacing w:after="160" w:line="259" w:lineRule="auto"/>
      </w:pPr>
      <w:r w:rsidRPr="006425AE">
        <w:rPr>
          <w:rFonts w:cs="Calibri"/>
          <w:color w:val="000000"/>
        </w:rPr>
        <w:t xml:space="preserve">Předpokládá se míchání betonu přímo na stavbě. Jedná se o 8 jednotlivých železobetonových desek. Namíchání požadované třídy betonu nemůže být pro odbornou firmu s referencemi z oprav památkově chráněných objektů žádný problém. Kvalita betonu je navržena z důvodu povětrnostních vlivů, nikoli z důvodu pevnosti a únosnosti. Bude tolerována odchylka +-7%. Zhotovitel odebere z jednotlivých betonáží vzorek pro případnou kontrolu. Nevylučuje se výroba prefabrikátů. Okolí zámku však není uzpůsobeno pro přistavění jeřábu. </w:t>
      </w:r>
      <w:r>
        <w:rPr>
          <w:rFonts w:cs="Calibri"/>
          <w:color w:val="000000"/>
        </w:rPr>
        <w:t xml:space="preserve">Prefabrikát </w:t>
      </w:r>
      <w:r w:rsidRPr="006425AE">
        <w:rPr>
          <w:rFonts w:cs="Calibri"/>
          <w:color w:val="000000"/>
        </w:rPr>
        <w:t xml:space="preserve">by </w:t>
      </w:r>
      <w:r>
        <w:rPr>
          <w:rFonts w:cs="Calibri"/>
          <w:color w:val="000000"/>
        </w:rPr>
        <w:t xml:space="preserve">musel </w:t>
      </w:r>
      <w:r w:rsidRPr="006425AE">
        <w:rPr>
          <w:rFonts w:cs="Calibri"/>
          <w:color w:val="000000"/>
        </w:rPr>
        <w:t>být dopravován po lešení.</w:t>
      </w:r>
      <w:bookmarkStart w:id="1" w:name="_GoBack"/>
      <w:bookmarkEnd w:id="1"/>
    </w:p>
    <w:sectPr w:rsidR="006425AE" w:rsidRPr="006425AE" w:rsidSect="00B210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7EB41" w14:textId="77777777" w:rsidR="005A3CAC" w:rsidRDefault="005A3CAC" w:rsidP="00A37F4E">
      <w:pPr>
        <w:spacing w:after="0"/>
      </w:pPr>
      <w:r>
        <w:separator/>
      </w:r>
    </w:p>
  </w:endnote>
  <w:endnote w:type="continuationSeparator" w:id="0">
    <w:p w14:paraId="6C449B1F" w14:textId="77777777" w:rsidR="005A3CAC" w:rsidRDefault="005A3CA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A473A" w14:textId="46C2AC9F" w:rsidR="005A3CAC" w:rsidRPr="00B210C8" w:rsidRDefault="005A3CAC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6425AE">
      <w:rPr>
        <w:caps/>
        <w:noProof/>
      </w:rPr>
      <w:t>2</w:t>
    </w:r>
    <w:r w:rsidRPr="00B210C8">
      <w:rPr>
        <w:caps/>
      </w:rPr>
      <w:fldChar w:fldCharType="end"/>
    </w:r>
  </w:p>
  <w:p w14:paraId="7B6B468C" w14:textId="77777777" w:rsidR="005A3CAC" w:rsidRDefault="005A3C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DE41A" w14:textId="120F6D75" w:rsidR="005A3CAC" w:rsidRPr="00800FC8" w:rsidRDefault="005A3CAC">
    <w:pPr>
      <w:pStyle w:val="Zpat"/>
      <w:rPr>
        <w:i/>
        <w:caps/>
        <w:sz w:val="20"/>
        <w:szCs w:val="20"/>
      </w:rPr>
    </w:pPr>
    <w:r w:rsidRPr="00800FC8">
      <w:rPr>
        <w:i/>
        <w:caps/>
        <w:sz w:val="20"/>
        <w:szCs w:val="20"/>
      </w:rPr>
      <w:tab/>
    </w:r>
    <w:r w:rsidRPr="00800FC8">
      <w:rPr>
        <w:i/>
        <w:caps/>
        <w:sz w:val="20"/>
        <w:szCs w:val="20"/>
      </w:rPr>
      <w:tab/>
    </w:r>
    <w:r w:rsidRPr="00800FC8">
      <w:rPr>
        <w:caps/>
        <w:sz w:val="20"/>
        <w:szCs w:val="20"/>
      </w:rPr>
      <w:fldChar w:fldCharType="begin"/>
    </w:r>
    <w:r w:rsidRPr="00800FC8">
      <w:rPr>
        <w:caps/>
        <w:sz w:val="20"/>
        <w:szCs w:val="20"/>
      </w:rPr>
      <w:instrText>PAGE   \* MERGEFORMAT</w:instrText>
    </w:r>
    <w:r w:rsidRPr="00800FC8">
      <w:rPr>
        <w:caps/>
        <w:sz w:val="20"/>
        <w:szCs w:val="20"/>
      </w:rPr>
      <w:fldChar w:fldCharType="separate"/>
    </w:r>
    <w:r w:rsidR="006425AE">
      <w:rPr>
        <w:caps/>
        <w:noProof/>
        <w:sz w:val="20"/>
        <w:szCs w:val="20"/>
      </w:rPr>
      <w:t>1</w:t>
    </w:r>
    <w:r w:rsidRPr="00800FC8">
      <w:rPr>
        <w:caps/>
        <w:sz w:val="20"/>
        <w:szCs w:val="20"/>
      </w:rPr>
      <w:fldChar w:fldCharType="end"/>
    </w:r>
    <w:r w:rsidRPr="00800FC8">
      <w:rPr>
        <w:caps/>
        <w:sz w:val="20"/>
        <w:szCs w:val="20"/>
      </w:rPr>
      <w:tab/>
    </w:r>
    <w:r w:rsidRPr="00800FC8">
      <w:rPr>
        <w:cap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C9EF0" w14:textId="77777777" w:rsidR="005A3CAC" w:rsidRDefault="005A3CAC" w:rsidP="00A37F4E">
      <w:pPr>
        <w:spacing w:after="0"/>
      </w:pPr>
      <w:r>
        <w:separator/>
      </w:r>
    </w:p>
  </w:footnote>
  <w:footnote w:type="continuationSeparator" w:id="0">
    <w:p w14:paraId="04A657B9" w14:textId="77777777" w:rsidR="005A3CAC" w:rsidRDefault="005A3CA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1852B" w14:textId="206402C5" w:rsidR="005A3CAC" w:rsidRDefault="005A3CAC" w:rsidP="00A37F4E">
    <w:pPr>
      <w:pStyle w:val="Zhlav"/>
    </w:pPr>
  </w:p>
  <w:p w14:paraId="3624FFA4" w14:textId="77777777" w:rsidR="005A3CAC" w:rsidRDefault="005A3CAC" w:rsidP="00A37F4E">
    <w:pPr>
      <w:pStyle w:val="Zhlav"/>
    </w:pPr>
  </w:p>
  <w:p w14:paraId="447009F9" w14:textId="77777777" w:rsidR="005A3CAC" w:rsidRDefault="005A3CAC" w:rsidP="00A37F4E">
    <w:pPr>
      <w:pStyle w:val="Zhlav"/>
    </w:pPr>
  </w:p>
  <w:p w14:paraId="191DDD4B" w14:textId="76F4C170" w:rsidR="005A3CAC" w:rsidRPr="002212B9" w:rsidRDefault="005A3CA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A901" w14:textId="620C0DE6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3D49DD0" w:rsidR="005A3CAC" w:rsidRDefault="000C2C11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  <w:t xml:space="preserve">  Příloha č. 2.1</w:t>
    </w:r>
    <w:r w:rsidR="005A3CAC">
      <w:t xml:space="preserve"> </w:t>
    </w:r>
    <w:r>
      <w:t>Výzvy k podání nabídek</w:t>
    </w:r>
  </w:p>
  <w:p w14:paraId="5F86AD33" w14:textId="291731CB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2D030C"/>
    <w:multiLevelType w:val="hybridMultilevel"/>
    <w:tmpl w:val="24C6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3D756F"/>
    <w:multiLevelType w:val="hybridMultilevel"/>
    <w:tmpl w:val="3DEAAB2A"/>
    <w:lvl w:ilvl="0" w:tplc="667050A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17F18"/>
    <w:multiLevelType w:val="hybridMultilevel"/>
    <w:tmpl w:val="1974D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90DD2"/>
    <w:multiLevelType w:val="hybridMultilevel"/>
    <w:tmpl w:val="20ACBED8"/>
    <w:lvl w:ilvl="0" w:tplc="E348F510">
      <w:start w:val="318"/>
      <w:numFmt w:val="bullet"/>
      <w:lvlText w:val="-"/>
      <w:lvlJc w:val="left"/>
      <w:pPr>
        <w:ind w:left="737" w:hanging="377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17"/>
  </w:num>
  <w:num w:numId="4">
    <w:abstractNumId w:val="36"/>
  </w:num>
  <w:num w:numId="5">
    <w:abstractNumId w:val="26"/>
  </w:num>
  <w:num w:numId="6">
    <w:abstractNumId w:val="1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21"/>
  </w:num>
  <w:num w:numId="11">
    <w:abstractNumId w:val="32"/>
  </w:num>
  <w:num w:numId="12">
    <w:abstractNumId w:val="29"/>
  </w:num>
  <w:num w:numId="13">
    <w:abstractNumId w:val="15"/>
  </w:num>
  <w:num w:numId="14">
    <w:abstractNumId w:val="9"/>
  </w:num>
  <w:num w:numId="15">
    <w:abstractNumId w:val="3"/>
  </w:num>
  <w:num w:numId="16">
    <w:abstractNumId w:val="14"/>
  </w:num>
  <w:num w:numId="17">
    <w:abstractNumId w:val="16"/>
  </w:num>
  <w:num w:numId="18">
    <w:abstractNumId w:val="17"/>
  </w:num>
  <w:num w:numId="19">
    <w:abstractNumId w:val="5"/>
  </w:num>
  <w:num w:numId="20">
    <w:abstractNumId w:val="6"/>
  </w:num>
  <w:num w:numId="21">
    <w:abstractNumId w:val="25"/>
  </w:num>
  <w:num w:numId="22">
    <w:abstractNumId w:val="17"/>
  </w:num>
  <w:num w:numId="23">
    <w:abstractNumId w:val="27"/>
  </w:num>
  <w:num w:numId="24">
    <w:abstractNumId w:val="8"/>
  </w:num>
  <w:num w:numId="25">
    <w:abstractNumId w:val="31"/>
  </w:num>
  <w:num w:numId="26">
    <w:abstractNumId w:val="11"/>
  </w:num>
  <w:num w:numId="27">
    <w:abstractNumId w:val="7"/>
  </w:num>
  <w:num w:numId="28">
    <w:abstractNumId w:val="23"/>
  </w:num>
  <w:num w:numId="29">
    <w:abstractNumId w:val="37"/>
  </w:num>
  <w:num w:numId="30">
    <w:abstractNumId w:val="20"/>
  </w:num>
  <w:num w:numId="31">
    <w:abstractNumId w:val="28"/>
  </w:num>
  <w:num w:numId="32">
    <w:abstractNumId w:val="12"/>
  </w:num>
  <w:num w:numId="33">
    <w:abstractNumId w:val="33"/>
  </w:num>
  <w:num w:numId="34">
    <w:abstractNumId w:val="17"/>
  </w:num>
  <w:num w:numId="35">
    <w:abstractNumId w:val="17"/>
  </w:num>
  <w:num w:numId="36">
    <w:abstractNumId w:val="1"/>
  </w:num>
  <w:num w:numId="37">
    <w:abstractNumId w:val="22"/>
  </w:num>
  <w:num w:numId="38">
    <w:abstractNumId w:val="13"/>
  </w:num>
  <w:num w:numId="39">
    <w:abstractNumId w:val="19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34"/>
  </w:num>
  <w:num w:numId="43">
    <w:abstractNumId w:val="10"/>
  </w:num>
  <w:num w:numId="44">
    <w:abstractNumId w:val="24"/>
  </w:num>
  <w:num w:numId="45">
    <w:abstractNumId w:val="30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F4E"/>
    <w:rsid w:val="00022E10"/>
    <w:rsid w:val="00035C81"/>
    <w:rsid w:val="00051E81"/>
    <w:rsid w:val="00053A96"/>
    <w:rsid w:val="000564ED"/>
    <w:rsid w:val="00056BE2"/>
    <w:rsid w:val="00063D53"/>
    <w:rsid w:val="000826AC"/>
    <w:rsid w:val="00083C32"/>
    <w:rsid w:val="00087565"/>
    <w:rsid w:val="000B731F"/>
    <w:rsid w:val="000C2C11"/>
    <w:rsid w:val="000D6655"/>
    <w:rsid w:val="000E0F3F"/>
    <w:rsid w:val="000E3474"/>
    <w:rsid w:val="000E373F"/>
    <w:rsid w:val="000E4833"/>
    <w:rsid w:val="000E59C8"/>
    <w:rsid w:val="00107E73"/>
    <w:rsid w:val="001107B0"/>
    <w:rsid w:val="00133547"/>
    <w:rsid w:val="00141C9E"/>
    <w:rsid w:val="001440DB"/>
    <w:rsid w:val="00155C44"/>
    <w:rsid w:val="00166439"/>
    <w:rsid w:val="001703C7"/>
    <w:rsid w:val="00174C27"/>
    <w:rsid w:val="00184BBC"/>
    <w:rsid w:val="0018663E"/>
    <w:rsid w:val="00194BA7"/>
    <w:rsid w:val="001B7545"/>
    <w:rsid w:val="001D30E3"/>
    <w:rsid w:val="001D44B9"/>
    <w:rsid w:val="001F29F8"/>
    <w:rsid w:val="00202CA7"/>
    <w:rsid w:val="002212B9"/>
    <w:rsid w:val="00232A1A"/>
    <w:rsid w:val="002330EA"/>
    <w:rsid w:val="00252711"/>
    <w:rsid w:val="0025756A"/>
    <w:rsid w:val="0029760B"/>
    <w:rsid w:val="002A3B9A"/>
    <w:rsid w:val="002C256D"/>
    <w:rsid w:val="002C723A"/>
    <w:rsid w:val="002D035A"/>
    <w:rsid w:val="002D5EA5"/>
    <w:rsid w:val="002E783F"/>
    <w:rsid w:val="00307BC8"/>
    <w:rsid w:val="003114A2"/>
    <w:rsid w:val="003164C3"/>
    <w:rsid w:val="003242BE"/>
    <w:rsid w:val="00346FEC"/>
    <w:rsid w:val="00366FB3"/>
    <w:rsid w:val="0037275F"/>
    <w:rsid w:val="003A176D"/>
    <w:rsid w:val="003A3A31"/>
    <w:rsid w:val="003D2A57"/>
    <w:rsid w:val="003D51EB"/>
    <w:rsid w:val="003F1DD3"/>
    <w:rsid w:val="00414F61"/>
    <w:rsid w:val="0042348B"/>
    <w:rsid w:val="004422D4"/>
    <w:rsid w:val="00442E0E"/>
    <w:rsid w:val="00451C75"/>
    <w:rsid w:val="00487330"/>
    <w:rsid w:val="0049064A"/>
    <w:rsid w:val="00490ADD"/>
    <w:rsid w:val="004D0AC7"/>
    <w:rsid w:val="004D4E2F"/>
    <w:rsid w:val="004F33B4"/>
    <w:rsid w:val="00516E1D"/>
    <w:rsid w:val="00522BB2"/>
    <w:rsid w:val="00541D0F"/>
    <w:rsid w:val="00545964"/>
    <w:rsid w:val="005625EB"/>
    <w:rsid w:val="005851BE"/>
    <w:rsid w:val="005905EB"/>
    <w:rsid w:val="005920B8"/>
    <w:rsid w:val="005968DA"/>
    <w:rsid w:val="005A3CAC"/>
    <w:rsid w:val="005A5925"/>
    <w:rsid w:val="005B0D8C"/>
    <w:rsid w:val="005F2FA8"/>
    <w:rsid w:val="005F41BA"/>
    <w:rsid w:val="005F4C0E"/>
    <w:rsid w:val="00604C17"/>
    <w:rsid w:val="0062503D"/>
    <w:rsid w:val="006260AB"/>
    <w:rsid w:val="0064238B"/>
    <w:rsid w:val="006425AE"/>
    <w:rsid w:val="006761AF"/>
    <w:rsid w:val="006812E4"/>
    <w:rsid w:val="00684987"/>
    <w:rsid w:val="006C3015"/>
    <w:rsid w:val="006C6333"/>
    <w:rsid w:val="006E1149"/>
    <w:rsid w:val="007055BA"/>
    <w:rsid w:val="00712CDA"/>
    <w:rsid w:val="007135CC"/>
    <w:rsid w:val="00720698"/>
    <w:rsid w:val="007225A6"/>
    <w:rsid w:val="00734123"/>
    <w:rsid w:val="00735A91"/>
    <w:rsid w:val="007411EE"/>
    <w:rsid w:val="00763470"/>
    <w:rsid w:val="00773408"/>
    <w:rsid w:val="007B41B7"/>
    <w:rsid w:val="007C0E83"/>
    <w:rsid w:val="007C3E81"/>
    <w:rsid w:val="007C6AB1"/>
    <w:rsid w:val="007D59EA"/>
    <w:rsid w:val="00800FC8"/>
    <w:rsid w:val="00816D06"/>
    <w:rsid w:val="008240E3"/>
    <w:rsid w:val="0083546C"/>
    <w:rsid w:val="008375C0"/>
    <w:rsid w:val="008409B3"/>
    <w:rsid w:val="0084784C"/>
    <w:rsid w:val="00847B9B"/>
    <w:rsid w:val="00871ED9"/>
    <w:rsid w:val="00890117"/>
    <w:rsid w:val="00896251"/>
    <w:rsid w:val="008A074A"/>
    <w:rsid w:val="008A6E9D"/>
    <w:rsid w:val="008B1583"/>
    <w:rsid w:val="008D37C7"/>
    <w:rsid w:val="008F69C3"/>
    <w:rsid w:val="009154BB"/>
    <w:rsid w:val="00922FDC"/>
    <w:rsid w:val="00933978"/>
    <w:rsid w:val="00982CB7"/>
    <w:rsid w:val="009B0569"/>
    <w:rsid w:val="009C0A8F"/>
    <w:rsid w:val="009C3DBE"/>
    <w:rsid w:val="009D72D9"/>
    <w:rsid w:val="009F11EC"/>
    <w:rsid w:val="009F36CC"/>
    <w:rsid w:val="00A15CA2"/>
    <w:rsid w:val="00A2071D"/>
    <w:rsid w:val="00A335D5"/>
    <w:rsid w:val="00A37F4E"/>
    <w:rsid w:val="00A66E60"/>
    <w:rsid w:val="00A66F0F"/>
    <w:rsid w:val="00A724D7"/>
    <w:rsid w:val="00A77A90"/>
    <w:rsid w:val="00A84500"/>
    <w:rsid w:val="00A86782"/>
    <w:rsid w:val="00AC2481"/>
    <w:rsid w:val="00AD24DF"/>
    <w:rsid w:val="00AE1CA7"/>
    <w:rsid w:val="00AE49BC"/>
    <w:rsid w:val="00AF0164"/>
    <w:rsid w:val="00AF3007"/>
    <w:rsid w:val="00AF5407"/>
    <w:rsid w:val="00AF7322"/>
    <w:rsid w:val="00B20527"/>
    <w:rsid w:val="00B210C8"/>
    <w:rsid w:val="00B4424C"/>
    <w:rsid w:val="00B93848"/>
    <w:rsid w:val="00B97301"/>
    <w:rsid w:val="00BB248B"/>
    <w:rsid w:val="00BB7964"/>
    <w:rsid w:val="00BD1895"/>
    <w:rsid w:val="00BD508F"/>
    <w:rsid w:val="00BE7CBB"/>
    <w:rsid w:val="00BF1C92"/>
    <w:rsid w:val="00BF7B65"/>
    <w:rsid w:val="00C12626"/>
    <w:rsid w:val="00C26B6A"/>
    <w:rsid w:val="00C51902"/>
    <w:rsid w:val="00C53D58"/>
    <w:rsid w:val="00C57DD4"/>
    <w:rsid w:val="00C62DAB"/>
    <w:rsid w:val="00C9422D"/>
    <w:rsid w:val="00C94E5E"/>
    <w:rsid w:val="00CA03F8"/>
    <w:rsid w:val="00CA45F0"/>
    <w:rsid w:val="00CB5AEC"/>
    <w:rsid w:val="00CC19CB"/>
    <w:rsid w:val="00CC4EE5"/>
    <w:rsid w:val="00CE3C41"/>
    <w:rsid w:val="00D21829"/>
    <w:rsid w:val="00D318A2"/>
    <w:rsid w:val="00D37F80"/>
    <w:rsid w:val="00D478D1"/>
    <w:rsid w:val="00D5207B"/>
    <w:rsid w:val="00D66248"/>
    <w:rsid w:val="00D73AA0"/>
    <w:rsid w:val="00D937AE"/>
    <w:rsid w:val="00DA4514"/>
    <w:rsid w:val="00DD482B"/>
    <w:rsid w:val="00DE2922"/>
    <w:rsid w:val="00DF3035"/>
    <w:rsid w:val="00DF5465"/>
    <w:rsid w:val="00E33D3F"/>
    <w:rsid w:val="00E6146F"/>
    <w:rsid w:val="00E716A1"/>
    <w:rsid w:val="00E77C6C"/>
    <w:rsid w:val="00E85C1B"/>
    <w:rsid w:val="00E86386"/>
    <w:rsid w:val="00EF0BE9"/>
    <w:rsid w:val="00F12E71"/>
    <w:rsid w:val="00F22F7E"/>
    <w:rsid w:val="00F3591A"/>
    <w:rsid w:val="00F72870"/>
    <w:rsid w:val="00F91811"/>
    <w:rsid w:val="00F97DE9"/>
    <w:rsid w:val="00FA25B0"/>
    <w:rsid w:val="00FA4336"/>
    <w:rsid w:val="00FB381C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2A57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2E9D6-4D1F-4326-8F15-4B48D771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360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Štěpánka Hamatová</cp:lastModifiedBy>
  <cp:revision>6</cp:revision>
  <cp:lastPrinted>2022-05-16T07:45:00Z</cp:lastPrinted>
  <dcterms:created xsi:type="dcterms:W3CDTF">2024-03-20T07:55:00Z</dcterms:created>
  <dcterms:modified xsi:type="dcterms:W3CDTF">2026-01-16T09:10:00Z</dcterms:modified>
</cp:coreProperties>
</file>